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82E7" w14:textId="77777777" w:rsidR="00962180" w:rsidRPr="002C53DC" w:rsidRDefault="00962180" w:rsidP="00217A9C">
      <w:pPr>
        <w:jc w:val="center"/>
        <w:rPr>
          <w:rFonts w:ascii="HGP創英ﾌﾟﾚｾﾞﾝｽEB" w:eastAsia="HGP創英ﾌﾟﾚｾﾞﾝｽEB"/>
          <w:sz w:val="44"/>
          <w:szCs w:val="44"/>
        </w:rPr>
      </w:pPr>
    </w:p>
    <w:p w14:paraId="0B56C1DA" w14:textId="2BB39E02" w:rsidR="004B4708" w:rsidRPr="002C53DC" w:rsidRDefault="00884175" w:rsidP="00217A9C">
      <w:pPr>
        <w:jc w:val="center"/>
        <w:rPr>
          <w:rFonts w:ascii="HGP創英ﾌﾟﾚｾﾞﾝｽEB" w:eastAsia="HGP創英ﾌﾟﾚｾﾞﾝｽEB"/>
          <w:sz w:val="140"/>
          <w:szCs w:val="140"/>
        </w:rPr>
      </w:pPr>
      <w:r w:rsidRPr="002C53DC">
        <w:rPr>
          <w:rFonts w:ascii="HGP創英ﾌﾟﾚｾﾞﾝｽEB" w:eastAsia="HGP創英ﾌﾟﾚｾﾞﾝｽEB" w:hint="eastAsia"/>
          <w:sz w:val="140"/>
          <w:szCs w:val="140"/>
        </w:rPr>
        <w:t>年間事故</w:t>
      </w:r>
      <w:r w:rsidR="00912191" w:rsidRPr="002C53DC">
        <w:rPr>
          <w:rFonts w:ascii="HGP創英ﾌﾟﾚｾﾞﾝｽEB" w:eastAsia="HGP創英ﾌﾟﾚｾﾞﾝｽEB" w:hint="eastAsia"/>
          <w:sz w:val="140"/>
          <w:szCs w:val="140"/>
        </w:rPr>
        <w:t>発生状況</w:t>
      </w:r>
    </w:p>
    <w:p w14:paraId="2A49872F" w14:textId="77777777" w:rsidR="000F41E8" w:rsidRPr="00C34A9A" w:rsidRDefault="000F41E8">
      <w:pPr>
        <w:rPr>
          <w:rFonts w:ascii="HGP創英ﾌﾟﾚｾﾞﾝｽEB" w:eastAsia="HGP創英ﾌﾟﾚｾﾞﾝｽEB"/>
          <w:sz w:val="22"/>
        </w:rPr>
      </w:pPr>
    </w:p>
    <w:p w14:paraId="2C00D0D3" w14:textId="3657F2FD" w:rsidR="000F41E8" w:rsidRPr="00962180" w:rsidRDefault="00912191">
      <w:pPr>
        <w:rPr>
          <w:rFonts w:ascii="HGP創英ﾌﾟﾚｾﾞﾝｽEB" w:eastAsia="HGP創英ﾌﾟﾚｾﾞﾝｽEB"/>
          <w:sz w:val="72"/>
          <w:szCs w:val="72"/>
          <w:shd w:val="pct15" w:color="auto" w:fill="FFFFFF"/>
        </w:rPr>
      </w:pPr>
      <w:r w:rsidRPr="00962180">
        <w:rPr>
          <w:rFonts w:ascii="HGP創英ﾌﾟﾚｾﾞﾝｽEB" w:eastAsia="HGP創英ﾌﾟﾚｾﾞﾝｽEB" w:hint="eastAsia"/>
          <w:sz w:val="72"/>
          <w:szCs w:val="72"/>
          <w:shd w:val="pct15" w:color="auto" w:fill="FFFFFF"/>
        </w:rPr>
        <w:t>貸切バス事故発生状況</w:t>
      </w:r>
    </w:p>
    <w:tbl>
      <w:tblPr>
        <w:tblpPr w:leftFromText="142" w:rightFromText="142" w:vertAnchor="text" w:horzAnchor="margin" w:tblpXSpec="center" w:tblpY="163"/>
        <w:tblW w:w="1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701"/>
        <w:gridCol w:w="1418"/>
        <w:gridCol w:w="1843"/>
        <w:gridCol w:w="10495"/>
      </w:tblGrid>
      <w:tr w:rsidR="00962180" w:rsidRPr="00962180" w14:paraId="2303C6D4" w14:textId="77777777" w:rsidTr="00962180">
        <w:trPr>
          <w:trHeight w:val="293"/>
        </w:trPr>
        <w:tc>
          <w:tcPr>
            <w:tcW w:w="3114" w:type="dxa"/>
          </w:tcPr>
          <w:p w14:paraId="5A2CA5DB" w14:textId="77777777" w:rsidR="00962180" w:rsidRPr="00962180" w:rsidRDefault="00962180" w:rsidP="00284EB6">
            <w:pPr>
              <w:rPr>
                <w:rFonts w:ascii="HGP明朝B" w:eastAsia="HGP明朝B"/>
                <w:b/>
                <w:bCs/>
                <w:sz w:val="52"/>
                <w:szCs w:val="52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DE39B6C" w14:textId="77777777" w:rsidR="00962180" w:rsidRPr="00962180" w:rsidRDefault="00962180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重大事故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FCE6869" w14:textId="77777777" w:rsidR="00962180" w:rsidRPr="00962180" w:rsidRDefault="00962180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交通事故</w:t>
            </w:r>
          </w:p>
        </w:tc>
        <w:tc>
          <w:tcPr>
            <w:tcW w:w="10495" w:type="dxa"/>
            <w:vMerge w:val="restart"/>
            <w:shd w:val="clear" w:color="auto" w:fill="auto"/>
          </w:tcPr>
          <w:p w14:paraId="4C884675" w14:textId="7F602D7E" w:rsidR="00962180" w:rsidRPr="00962180" w:rsidRDefault="00962180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内　　　　容</w:t>
            </w:r>
          </w:p>
        </w:tc>
      </w:tr>
      <w:tr w:rsidR="00962180" w:rsidRPr="00962180" w14:paraId="6DC78342" w14:textId="77777777" w:rsidTr="00962180">
        <w:trPr>
          <w:trHeight w:val="333"/>
        </w:trPr>
        <w:tc>
          <w:tcPr>
            <w:tcW w:w="3114" w:type="dxa"/>
          </w:tcPr>
          <w:p w14:paraId="62EF8210" w14:textId="77777777" w:rsidR="00962180" w:rsidRPr="00962180" w:rsidRDefault="00962180" w:rsidP="00284EB6">
            <w:pPr>
              <w:rPr>
                <w:rFonts w:ascii="HGP明朝B" w:eastAsia="HGP明朝B"/>
                <w:b/>
                <w:bCs/>
                <w:sz w:val="52"/>
                <w:szCs w:val="52"/>
              </w:rPr>
            </w:pPr>
          </w:p>
        </w:tc>
        <w:tc>
          <w:tcPr>
            <w:tcW w:w="1417" w:type="dxa"/>
            <w:shd w:val="clear" w:color="auto" w:fill="auto"/>
          </w:tcPr>
          <w:p w14:paraId="195D91DB" w14:textId="77777777" w:rsidR="00962180" w:rsidRPr="00962180" w:rsidRDefault="00962180" w:rsidP="00284EB6">
            <w:pPr>
              <w:widowControl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目標</w:t>
            </w:r>
          </w:p>
        </w:tc>
        <w:tc>
          <w:tcPr>
            <w:tcW w:w="1701" w:type="dxa"/>
            <w:shd w:val="clear" w:color="auto" w:fill="auto"/>
          </w:tcPr>
          <w:p w14:paraId="35B14392" w14:textId="77777777" w:rsidR="00962180" w:rsidRPr="00962180" w:rsidRDefault="00962180" w:rsidP="00284EB6">
            <w:pPr>
              <w:widowControl/>
              <w:ind w:firstLineChars="50" w:firstLine="261"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実績</w:t>
            </w:r>
          </w:p>
        </w:tc>
        <w:tc>
          <w:tcPr>
            <w:tcW w:w="1418" w:type="dxa"/>
            <w:shd w:val="clear" w:color="auto" w:fill="auto"/>
          </w:tcPr>
          <w:p w14:paraId="6C79F6AD" w14:textId="77777777" w:rsidR="00962180" w:rsidRPr="00962180" w:rsidRDefault="00962180" w:rsidP="00284EB6">
            <w:pPr>
              <w:widowControl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目標</w:t>
            </w:r>
          </w:p>
        </w:tc>
        <w:tc>
          <w:tcPr>
            <w:tcW w:w="1843" w:type="dxa"/>
            <w:shd w:val="clear" w:color="auto" w:fill="auto"/>
          </w:tcPr>
          <w:p w14:paraId="1DF9455C" w14:textId="77777777" w:rsidR="00962180" w:rsidRPr="00962180" w:rsidRDefault="00962180" w:rsidP="00284EB6">
            <w:pPr>
              <w:widowControl/>
              <w:ind w:firstLineChars="50" w:firstLine="261"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実績</w:t>
            </w:r>
          </w:p>
        </w:tc>
        <w:tc>
          <w:tcPr>
            <w:tcW w:w="10495" w:type="dxa"/>
            <w:vMerge/>
            <w:shd w:val="clear" w:color="auto" w:fill="auto"/>
          </w:tcPr>
          <w:p w14:paraId="7EE68D4B" w14:textId="77777777" w:rsidR="00962180" w:rsidRPr="00962180" w:rsidRDefault="00962180" w:rsidP="00284EB6">
            <w:pPr>
              <w:widowControl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</w:p>
        </w:tc>
      </w:tr>
      <w:tr w:rsidR="00962180" w:rsidRPr="00962180" w14:paraId="2EA94076" w14:textId="77777777" w:rsidTr="00962180">
        <w:trPr>
          <w:trHeight w:val="805"/>
        </w:trPr>
        <w:tc>
          <w:tcPr>
            <w:tcW w:w="3114" w:type="dxa"/>
          </w:tcPr>
          <w:p w14:paraId="1A03757D" w14:textId="0E225A4F" w:rsidR="005224EE" w:rsidRPr="00962180" w:rsidRDefault="00C43D33" w:rsidP="00284EB6">
            <w:pPr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令和元</w:t>
            </w:r>
            <w:r w:rsidR="005224EE"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年度</w:t>
            </w:r>
          </w:p>
        </w:tc>
        <w:tc>
          <w:tcPr>
            <w:tcW w:w="1417" w:type="dxa"/>
            <w:shd w:val="clear" w:color="auto" w:fill="auto"/>
          </w:tcPr>
          <w:p w14:paraId="11BEEF4A" w14:textId="77777777" w:rsidR="005224EE" w:rsidRPr="00962180" w:rsidRDefault="005224EE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0件</w:t>
            </w:r>
          </w:p>
        </w:tc>
        <w:tc>
          <w:tcPr>
            <w:tcW w:w="1701" w:type="dxa"/>
            <w:shd w:val="clear" w:color="auto" w:fill="auto"/>
          </w:tcPr>
          <w:p w14:paraId="33032DFB" w14:textId="6868B3FB" w:rsidR="005224EE" w:rsidRPr="00962180" w:rsidRDefault="005224EE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0件</w:t>
            </w:r>
          </w:p>
        </w:tc>
        <w:tc>
          <w:tcPr>
            <w:tcW w:w="1418" w:type="dxa"/>
            <w:shd w:val="clear" w:color="auto" w:fill="auto"/>
          </w:tcPr>
          <w:p w14:paraId="1C07C16A" w14:textId="5C39735A" w:rsidR="005224EE" w:rsidRPr="00962180" w:rsidRDefault="00C43D33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2</w:t>
            </w:r>
            <w:r w:rsidR="005224EE"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</w:t>
            </w:r>
          </w:p>
        </w:tc>
        <w:tc>
          <w:tcPr>
            <w:tcW w:w="1843" w:type="dxa"/>
            <w:shd w:val="clear" w:color="auto" w:fill="auto"/>
          </w:tcPr>
          <w:p w14:paraId="7093C111" w14:textId="6473FB27" w:rsidR="005224EE" w:rsidRPr="00962180" w:rsidRDefault="005224EE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2件</w:t>
            </w:r>
          </w:p>
        </w:tc>
        <w:tc>
          <w:tcPr>
            <w:tcW w:w="10495" w:type="dxa"/>
            <w:shd w:val="clear" w:color="auto" w:fill="auto"/>
          </w:tcPr>
          <w:p w14:paraId="423E0175" w14:textId="77777777" w:rsidR="00962180" w:rsidRDefault="005224EE" w:rsidP="005224EE">
            <w:pPr>
              <w:widowControl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2件（人身車内事故0件、有責事故1件、</w:t>
            </w:r>
          </w:p>
          <w:p w14:paraId="36A9E454" w14:textId="4E5F8A00" w:rsidR="005224EE" w:rsidRPr="00962180" w:rsidRDefault="005224EE" w:rsidP="00962180">
            <w:pPr>
              <w:widowControl/>
              <w:ind w:firstLineChars="200" w:firstLine="1044"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物損事故1件）</w:t>
            </w:r>
          </w:p>
        </w:tc>
      </w:tr>
      <w:tr w:rsidR="00962180" w:rsidRPr="00962180" w14:paraId="713C2C5E" w14:textId="77777777" w:rsidTr="00962180">
        <w:trPr>
          <w:trHeight w:val="547"/>
        </w:trPr>
        <w:tc>
          <w:tcPr>
            <w:tcW w:w="3114" w:type="dxa"/>
          </w:tcPr>
          <w:p w14:paraId="2E1AAF75" w14:textId="092A2EE0" w:rsidR="005224EE" w:rsidRPr="00962180" w:rsidRDefault="005224EE" w:rsidP="00284EB6">
            <w:pPr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令和</w:t>
            </w:r>
            <w:r w:rsidR="00C43D33">
              <w:rPr>
                <w:rFonts w:ascii="HGP明朝B" w:eastAsia="HGP明朝B" w:hint="eastAsia"/>
                <w:b/>
                <w:bCs/>
                <w:sz w:val="52"/>
                <w:szCs w:val="52"/>
              </w:rPr>
              <w:t>2</w:t>
            </w: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年度</w:t>
            </w:r>
          </w:p>
        </w:tc>
        <w:tc>
          <w:tcPr>
            <w:tcW w:w="1417" w:type="dxa"/>
            <w:shd w:val="clear" w:color="auto" w:fill="auto"/>
          </w:tcPr>
          <w:p w14:paraId="50C9E502" w14:textId="77777777" w:rsidR="005224EE" w:rsidRPr="00962180" w:rsidRDefault="005224EE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0件</w:t>
            </w:r>
          </w:p>
        </w:tc>
        <w:tc>
          <w:tcPr>
            <w:tcW w:w="1701" w:type="dxa"/>
            <w:shd w:val="clear" w:color="auto" w:fill="auto"/>
          </w:tcPr>
          <w:p w14:paraId="6C635ED5" w14:textId="77777777" w:rsidR="005224EE" w:rsidRPr="00962180" w:rsidRDefault="005224EE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0件</w:t>
            </w:r>
          </w:p>
        </w:tc>
        <w:tc>
          <w:tcPr>
            <w:tcW w:w="1418" w:type="dxa"/>
            <w:shd w:val="clear" w:color="auto" w:fill="auto"/>
          </w:tcPr>
          <w:p w14:paraId="3B39FACE" w14:textId="5A8CF1BF" w:rsidR="005224EE" w:rsidRPr="00962180" w:rsidRDefault="00C43D33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1</w:t>
            </w:r>
            <w:r w:rsidR="005224EE"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</w:t>
            </w:r>
          </w:p>
        </w:tc>
        <w:tc>
          <w:tcPr>
            <w:tcW w:w="1843" w:type="dxa"/>
            <w:shd w:val="clear" w:color="auto" w:fill="auto"/>
          </w:tcPr>
          <w:p w14:paraId="3A577A31" w14:textId="774946DC" w:rsidR="005224EE" w:rsidRPr="00962180" w:rsidRDefault="00C43D33" w:rsidP="00327124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1</w:t>
            </w:r>
            <w:r w:rsidR="005224EE"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</w:t>
            </w:r>
          </w:p>
        </w:tc>
        <w:tc>
          <w:tcPr>
            <w:tcW w:w="10495" w:type="dxa"/>
            <w:shd w:val="clear" w:color="auto" w:fill="auto"/>
          </w:tcPr>
          <w:p w14:paraId="0277097C" w14:textId="7A611719" w:rsidR="00962180" w:rsidRDefault="00C43D33" w:rsidP="00284EB6">
            <w:pPr>
              <w:widowControl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0</w:t>
            </w:r>
            <w:r w:rsidR="005224EE"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件（人身車内事故0件、有責事故</w:t>
            </w: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1</w:t>
            </w:r>
            <w:r w:rsidR="005224EE"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件、</w:t>
            </w:r>
          </w:p>
          <w:p w14:paraId="598227C2" w14:textId="19F46851" w:rsidR="005224EE" w:rsidRPr="00962180" w:rsidRDefault="005224EE" w:rsidP="00962180">
            <w:pPr>
              <w:widowControl/>
              <w:ind w:firstLineChars="200" w:firstLine="1044"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物損事故</w:t>
            </w:r>
            <w:r w:rsidR="00C43D33">
              <w:rPr>
                <w:rFonts w:ascii="HGP明朝B" w:eastAsia="HGP明朝B" w:hint="eastAsia"/>
                <w:b/>
                <w:bCs/>
                <w:sz w:val="52"/>
                <w:szCs w:val="52"/>
              </w:rPr>
              <w:t>0</w:t>
            </w: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件）</w:t>
            </w:r>
          </w:p>
        </w:tc>
      </w:tr>
      <w:tr w:rsidR="002C53DC" w:rsidRPr="00962180" w14:paraId="58790A39" w14:textId="77777777" w:rsidTr="002C53DC">
        <w:trPr>
          <w:trHeight w:val="1438"/>
        </w:trPr>
        <w:tc>
          <w:tcPr>
            <w:tcW w:w="3114" w:type="dxa"/>
          </w:tcPr>
          <w:p w14:paraId="5844CB28" w14:textId="3FFD5CC9" w:rsidR="002C53DC" w:rsidRPr="00962180" w:rsidRDefault="002C53DC" w:rsidP="002C53DC">
            <w:pPr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令和</w:t>
            </w:r>
            <w:r w:rsidR="00C43D33">
              <w:rPr>
                <w:rFonts w:ascii="HGP明朝B" w:eastAsia="HGP明朝B" w:hint="eastAsia"/>
                <w:b/>
                <w:bCs/>
                <w:sz w:val="52"/>
                <w:szCs w:val="52"/>
              </w:rPr>
              <w:t>3</w:t>
            </w: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年度</w:t>
            </w:r>
          </w:p>
        </w:tc>
        <w:tc>
          <w:tcPr>
            <w:tcW w:w="1417" w:type="dxa"/>
            <w:shd w:val="clear" w:color="auto" w:fill="auto"/>
          </w:tcPr>
          <w:p w14:paraId="62329F29" w14:textId="379878F1" w:rsidR="002C53DC" w:rsidRPr="00962180" w:rsidRDefault="002C53DC" w:rsidP="002C53DC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0件</w:t>
            </w:r>
          </w:p>
        </w:tc>
        <w:tc>
          <w:tcPr>
            <w:tcW w:w="1701" w:type="dxa"/>
            <w:shd w:val="clear" w:color="auto" w:fill="auto"/>
          </w:tcPr>
          <w:p w14:paraId="4B10DBBC" w14:textId="6F647457" w:rsidR="002C53DC" w:rsidRPr="00962180" w:rsidRDefault="002C53DC" w:rsidP="002C53DC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0件</w:t>
            </w:r>
          </w:p>
        </w:tc>
        <w:tc>
          <w:tcPr>
            <w:tcW w:w="1418" w:type="dxa"/>
            <w:shd w:val="clear" w:color="auto" w:fill="auto"/>
          </w:tcPr>
          <w:p w14:paraId="60CA8E17" w14:textId="72E17277" w:rsidR="002C53DC" w:rsidRPr="00962180" w:rsidRDefault="002C53DC" w:rsidP="002C53DC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0</w:t>
            </w: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</w:t>
            </w:r>
          </w:p>
        </w:tc>
        <w:tc>
          <w:tcPr>
            <w:tcW w:w="1843" w:type="dxa"/>
            <w:shd w:val="clear" w:color="auto" w:fill="auto"/>
          </w:tcPr>
          <w:p w14:paraId="55B9FD8B" w14:textId="61606011" w:rsidR="002C53DC" w:rsidRPr="00962180" w:rsidRDefault="002C53DC" w:rsidP="002C53DC">
            <w:pPr>
              <w:widowControl/>
              <w:jc w:val="center"/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0</w:t>
            </w: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</w:t>
            </w:r>
          </w:p>
        </w:tc>
        <w:tc>
          <w:tcPr>
            <w:tcW w:w="10495" w:type="dxa"/>
            <w:shd w:val="clear" w:color="auto" w:fill="auto"/>
          </w:tcPr>
          <w:p w14:paraId="28BBB90B" w14:textId="77777777" w:rsidR="00C43D33" w:rsidRDefault="002C53DC" w:rsidP="00C43D33">
            <w:pPr>
              <w:widowControl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0件</w:t>
            </w:r>
            <w:r w:rsidR="00C43D33"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（人身車内事故0件、有責事故</w:t>
            </w:r>
            <w:r w:rsidR="00C43D33">
              <w:rPr>
                <w:rFonts w:ascii="HGP明朝B" w:eastAsia="HGP明朝B" w:hint="eastAsia"/>
                <w:b/>
                <w:bCs/>
                <w:sz w:val="52"/>
                <w:szCs w:val="52"/>
              </w:rPr>
              <w:t>0</w:t>
            </w:r>
            <w:r w:rsidR="00C43D33"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件、</w:t>
            </w:r>
          </w:p>
          <w:p w14:paraId="5B409AA1" w14:textId="44B69C55" w:rsidR="002C53DC" w:rsidRPr="00962180" w:rsidRDefault="00C43D33" w:rsidP="00C43D33">
            <w:pPr>
              <w:widowControl/>
              <w:jc w:val="left"/>
              <w:rPr>
                <w:rFonts w:ascii="HGP明朝B" w:eastAsia="HGP明朝B"/>
                <w:b/>
                <w:bCs/>
                <w:sz w:val="52"/>
                <w:szCs w:val="52"/>
              </w:rPr>
            </w:pP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物損事故</w:t>
            </w:r>
            <w:r>
              <w:rPr>
                <w:rFonts w:ascii="HGP明朝B" w:eastAsia="HGP明朝B" w:hint="eastAsia"/>
                <w:b/>
                <w:bCs/>
                <w:sz w:val="52"/>
                <w:szCs w:val="52"/>
              </w:rPr>
              <w:t>0</w:t>
            </w:r>
            <w:r w:rsidRPr="00962180">
              <w:rPr>
                <w:rFonts w:ascii="HGP明朝B" w:eastAsia="HGP明朝B" w:hint="eastAsia"/>
                <w:b/>
                <w:bCs/>
                <w:sz w:val="52"/>
                <w:szCs w:val="52"/>
              </w:rPr>
              <w:t>件）</w:t>
            </w:r>
          </w:p>
        </w:tc>
      </w:tr>
    </w:tbl>
    <w:p w14:paraId="5BAA5996" w14:textId="77777777" w:rsidR="00C34A9A" w:rsidRPr="002C53DC" w:rsidRDefault="00C34A9A" w:rsidP="00217A9C">
      <w:pPr>
        <w:ind w:firstLineChars="1200" w:firstLine="3840"/>
        <w:rPr>
          <w:rFonts w:ascii="HGP創英ﾌﾟﾚｾﾞﾝｽEB" w:eastAsia="HGP創英ﾌﾟﾚｾﾞﾝｽEB"/>
          <w:sz w:val="32"/>
          <w:szCs w:val="32"/>
        </w:rPr>
      </w:pPr>
    </w:p>
    <w:p w14:paraId="313BBD57" w14:textId="77777777" w:rsidR="00217A9C" w:rsidRPr="00962180" w:rsidRDefault="00912191">
      <w:pPr>
        <w:rPr>
          <w:rFonts w:ascii="HGP創英ﾌﾟﾚｾﾞﾝｽEB" w:eastAsia="HGP創英ﾌﾟﾚｾﾞﾝｽEB"/>
          <w:sz w:val="72"/>
          <w:szCs w:val="72"/>
        </w:rPr>
      </w:pPr>
      <w:r w:rsidRPr="00962180">
        <w:rPr>
          <w:rFonts w:ascii="HGP創英ﾌﾟﾚｾﾞﾝｽEB" w:eastAsia="HGP創英ﾌﾟﾚｾﾞﾝｽEB" w:hint="eastAsia"/>
          <w:sz w:val="72"/>
          <w:szCs w:val="72"/>
        </w:rPr>
        <w:t>輸送繁忙期に向けて例年事故が</w:t>
      </w:r>
      <w:r w:rsidR="00217A9C" w:rsidRPr="00962180">
        <w:rPr>
          <w:rFonts w:ascii="HGP創英ﾌﾟﾚｾﾞﾝｽEB" w:eastAsia="HGP創英ﾌﾟﾚｾﾞﾝｽEB" w:hint="eastAsia"/>
          <w:sz w:val="72"/>
          <w:szCs w:val="72"/>
        </w:rPr>
        <w:t>多</w:t>
      </w:r>
      <w:r w:rsidRPr="00962180">
        <w:rPr>
          <w:rFonts w:ascii="HGP創英ﾌﾟﾚｾﾞﾝｽEB" w:eastAsia="HGP創英ﾌﾟﾚｾﾞﾝｽEB" w:hint="eastAsia"/>
          <w:sz w:val="72"/>
          <w:szCs w:val="72"/>
        </w:rPr>
        <w:t>くなって</w:t>
      </w:r>
      <w:r w:rsidR="00472C11" w:rsidRPr="00962180">
        <w:rPr>
          <w:rFonts w:ascii="HGP創英ﾌﾟﾚｾﾞﾝｽEB" w:eastAsia="HGP創英ﾌﾟﾚｾﾞﾝｽEB" w:hint="eastAsia"/>
          <w:sz w:val="72"/>
          <w:szCs w:val="72"/>
        </w:rPr>
        <w:t>います。スピードダウン・車間距離保持・法令順守で事故撲滅に</w:t>
      </w:r>
      <w:r w:rsidR="00217A9C" w:rsidRPr="00962180">
        <w:rPr>
          <w:rFonts w:ascii="HGP創英ﾌﾟﾚｾﾞﾝｽEB" w:eastAsia="HGP創英ﾌﾟﾚｾﾞﾝｽEB" w:hint="eastAsia"/>
          <w:sz w:val="72"/>
          <w:szCs w:val="72"/>
        </w:rPr>
        <w:t>向け、対面点呼の強化。</w:t>
      </w:r>
    </w:p>
    <w:p w14:paraId="5BDB7105" w14:textId="77777777" w:rsidR="00C34A9A" w:rsidRDefault="00C34A9A" w:rsidP="00C34A9A">
      <w:pPr>
        <w:jc w:val="right"/>
        <w:rPr>
          <w:rFonts w:ascii="HGP創英ﾌﾟﾚｾﾞﾝｽEB" w:eastAsia="HGP創英ﾌﾟﾚｾﾞﾝｽEB"/>
          <w:sz w:val="48"/>
          <w:szCs w:val="48"/>
        </w:rPr>
      </w:pPr>
      <w:r>
        <w:rPr>
          <w:rFonts w:ascii="HGP創英ﾌﾟﾚｾﾞﾝｽEB" w:eastAsia="HGP創英ﾌﾟﾚｾﾞﾝｽEB" w:hint="eastAsia"/>
          <w:sz w:val="48"/>
          <w:szCs w:val="48"/>
        </w:rPr>
        <w:t xml:space="preserve">　　　　　　　　　　　　　　　</w:t>
      </w:r>
    </w:p>
    <w:p w14:paraId="0C8BB26C" w14:textId="77777777" w:rsidR="00C34A9A" w:rsidRPr="00962180" w:rsidRDefault="00C34A9A" w:rsidP="00C34A9A">
      <w:pPr>
        <w:jc w:val="right"/>
        <w:rPr>
          <w:rFonts w:ascii="HGP創英ﾌﾟﾚｾﾞﾝｽEB" w:eastAsia="HGP創英ﾌﾟﾚｾﾞﾝｽEB"/>
          <w:sz w:val="72"/>
          <w:szCs w:val="72"/>
        </w:rPr>
      </w:pPr>
      <w:r w:rsidRPr="00962180">
        <w:rPr>
          <w:rFonts w:ascii="HGP創英ﾌﾟﾚｾﾞﾝｽEB" w:eastAsia="HGP創英ﾌﾟﾚｾﾞﾝｽEB" w:hint="eastAsia"/>
          <w:sz w:val="72"/>
          <w:szCs w:val="72"/>
        </w:rPr>
        <w:t>有限会社　大沼交通</w:t>
      </w:r>
    </w:p>
    <w:sectPr w:rsidR="00C34A9A" w:rsidRPr="00962180" w:rsidSect="00962180">
      <w:pgSz w:w="23811" w:h="16838" w:orient="landscape" w:code="8"/>
      <w:pgMar w:top="794" w:right="1985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2352" w14:textId="77777777" w:rsidR="00742A92" w:rsidRDefault="00742A92" w:rsidP="00884175">
      <w:r>
        <w:separator/>
      </w:r>
    </w:p>
  </w:endnote>
  <w:endnote w:type="continuationSeparator" w:id="0">
    <w:p w14:paraId="126B2006" w14:textId="77777777" w:rsidR="00742A92" w:rsidRDefault="00742A92" w:rsidP="0088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4209" w14:textId="77777777" w:rsidR="00742A92" w:rsidRDefault="00742A92" w:rsidP="00884175">
      <w:r>
        <w:separator/>
      </w:r>
    </w:p>
  </w:footnote>
  <w:footnote w:type="continuationSeparator" w:id="0">
    <w:p w14:paraId="3EEA8A6C" w14:textId="77777777" w:rsidR="00742A92" w:rsidRDefault="00742A92" w:rsidP="0088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9E"/>
    <w:rsid w:val="000F41E8"/>
    <w:rsid w:val="00217A9C"/>
    <w:rsid w:val="002C53DC"/>
    <w:rsid w:val="002E4628"/>
    <w:rsid w:val="00327124"/>
    <w:rsid w:val="003C7AFC"/>
    <w:rsid w:val="00472C11"/>
    <w:rsid w:val="004B4708"/>
    <w:rsid w:val="005224EE"/>
    <w:rsid w:val="00742A92"/>
    <w:rsid w:val="00884175"/>
    <w:rsid w:val="00912191"/>
    <w:rsid w:val="0092469E"/>
    <w:rsid w:val="00962180"/>
    <w:rsid w:val="00C34A9A"/>
    <w:rsid w:val="00C43D33"/>
    <w:rsid w:val="00D216AE"/>
    <w:rsid w:val="00D41E02"/>
    <w:rsid w:val="00D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00072"/>
  <w15:docId w15:val="{08BFF67C-CBAB-477D-8028-13CE9A6B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175"/>
  </w:style>
  <w:style w:type="paragraph" w:styleId="a5">
    <w:name w:val="footer"/>
    <w:basedOn w:val="a"/>
    <w:link w:val="a6"/>
    <w:uiPriority w:val="99"/>
    <w:unhideWhenUsed/>
    <w:rsid w:val="0088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</dc:creator>
  <cp:keywords/>
  <dc:description/>
  <cp:lastModifiedBy>CLNT02</cp:lastModifiedBy>
  <cp:revision>7</cp:revision>
  <cp:lastPrinted>2018-04-16T08:30:00Z</cp:lastPrinted>
  <dcterms:created xsi:type="dcterms:W3CDTF">2020-12-23T04:36:00Z</dcterms:created>
  <dcterms:modified xsi:type="dcterms:W3CDTF">2022-03-11T06:00:00Z</dcterms:modified>
</cp:coreProperties>
</file>